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8" w:rsidRPr="00BE6F9E" w:rsidRDefault="00BE6F9E" w:rsidP="00BE6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F9E">
        <w:rPr>
          <w:rFonts w:ascii="Times New Roman" w:hAnsi="Times New Roman" w:cs="Times New Roman"/>
          <w:sz w:val="24"/>
          <w:szCs w:val="28"/>
        </w:rPr>
        <w:t>МУНИЦИПАЛЬНОЕ ОБРАЗОВАНИЕ</w:t>
      </w:r>
    </w:p>
    <w:p w:rsidR="00BE6F9E" w:rsidRPr="00BE6F9E" w:rsidRDefault="00BE6F9E" w:rsidP="00BE6F9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6F9E">
        <w:rPr>
          <w:rFonts w:ascii="Times New Roman" w:hAnsi="Times New Roman" w:cs="Times New Roman"/>
          <w:sz w:val="24"/>
          <w:szCs w:val="28"/>
        </w:rPr>
        <w:t>«ВСЕВОЛОЖСКИЙ МУНИЦИПАЛЬНЫЙ РАЙОН» ЛЕНИНГРАДСКОЙ ОБЛАСТИ</w:t>
      </w:r>
    </w:p>
    <w:p w:rsidR="00BE6F9E" w:rsidRPr="00BE6F9E" w:rsidRDefault="00BE6F9E" w:rsidP="00BE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6F9E" w:rsidRPr="00BE6F9E" w:rsidRDefault="00BE6F9E" w:rsidP="00BE6F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9E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BE6F9E" w:rsidRDefault="00B048F8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0B1DB4"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EB05CB" w:rsidRDefault="00EB05CB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B05CB" w:rsidRPr="00EB05CB" w:rsidRDefault="00EB05CB" w:rsidP="00B24FB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6F9E" w:rsidRPr="004E2F18" w:rsidTr="00BE6F9E">
        <w:tc>
          <w:tcPr>
            <w:tcW w:w="4785" w:type="dxa"/>
          </w:tcPr>
          <w:p w:rsidR="00BE6F9E" w:rsidRPr="004E2F18" w:rsidRDefault="004E2F18" w:rsidP="00BE6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28.08.2020 года № 581</w:t>
            </w:r>
          </w:p>
        </w:tc>
        <w:tc>
          <w:tcPr>
            <w:tcW w:w="4786" w:type="dxa"/>
          </w:tcPr>
          <w:p w:rsidR="00BE6F9E" w:rsidRPr="004E2F18" w:rsidRDefault="00BE6F9E" w:rsidP="00BE6F9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6F9E" w:rsidTr="00BE6F9E">
        <w:tc>
          <w:tcPr>
            <w:tcW w:w="4785" w:type="dxa"/>
          </w:tcPr>
          <w:p w:rsidR="00BE6F9E" w:rsidRDefault="00BE6F9E" w:rsidP="00BE6F9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F9E">
              <w:rPr>
                <w:rFonts w:ascii="Times New Roman" w:hAnsi="Times New Roman" w:cs="Times New Roman"/>
                <w:sz w:val="18"/>
                <w:szCs w:val="28"/>
              </w:rPr>
              <w:t>г. Всеволожск</w:t>
            </w:r>
          </w:p>
        </w:tc>
        <w:tc>
          <w:tcPr>
            <w:tcW w:w="4786" w:type="dxa"/>
          </w:tcPr>
          <w:p w:rsidR="00BE6F9E" w:rsidRDefault="00BE6F9E" w:rsidP="00BE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3B" w:rsidRDefault="008D163B" w:rsidP="008D163B">
      <w:pPr>
        <w:pStyle w:val="af0"/>
        <w:spacing w:after="0"/>
      </w:pPr>
    </w:p>
    <w:p w:rsidR="002E0F0B" w:rsidRPr="00F95D33" w:rsidRDefault="002E0F0B" w:rsidP="002E0F0B">
      <w:pPr>
        <w:pStyle w:val="af0"/>
        <w:spacing w:after="0"/>
        <w:ind w:right="4253"/>
        <w:rPr>
          <w:sz w:val="27"/>
          <w:szCs w:val="27"/>
        </w:rPr>
      </w:pPr>
      <w:r w:rsidRPr="00F95D33">
        <w:rPr>
          <w:sz w:val="27"/>
          <w:szCs w:val="27"/>
        </w:rPr>
        <w:t>Об организации экспериментальной (инновационной) работы в муниципальной системе образования Всеволожского района в 20</w:t>
      </w:r>
      <w:r w:rsidR="003A07CF">
        <w:rPr>
          <w:sz w:val="27"/>
          <w:szCs w:val="27"/>
        </w:rPr>
        <w:t>20</w:t>
      </w:r>
      <w:r w:rsidRPr="00F95D33">
        <w:rPr>
          <w:sz w:val="27"/>
          <w:szCs w:val="27"/>
        </w:rPr>
        <w:t>-20</w:t>
      </w:r>
      <w:r>
        <w:rPr>
          <w:sz w:val="27"/>
          <w:szCs w:val="27"/>
        </w:rPr>
        <w:t>2</w:t>
      </w:r>
      <w:r w:rsidR="003A07CF">
        <w:rPr>
          <w:sz w:val="27"/>
          <w:szCs w:val="27"/>
        </w:rPr>
        <w:t>1</w:t>
      </w:r>
      <w:r w:rsidRPr="00F95D33">
        <w:rPr>
          <w:sz w:val="27"/>
          <w:szCs w:val="27"/>
        </w:rPr>
        <w:t xml:space="preserve"> учебном году</w:t>
      </w:r>
    </w:p>
    <w:p w:rsidR="00783BC4" w:rsidRDefault="00783BC4" w:rsidP="00783BC4">
      <w:pPr>
        <w:pStyle w:val="af0"/>
        <w:spacing w:after="0"/>
        <w:ind w:right="4253"/>
      </w:pPr>
    </w:p>
    <w:p w:rsidR="005E3037" w:rsidRDefault="000802CC" w:rsidP="002E0F0B">
      <w:pPr>
        <w:pStyle w:val="ad"/>
      </w:pPr>
      <w:r w:rsidRPr="00F95D33">
        <w:t>В соответствии с Положением об инновационной деятельности в</w:t>
      </w:r>
      <w:r w:rsidR="00370A6B">
        <w:t> </w:t>
      </w:r>
      <w:r w:rsidRPr="00F95D33">
        <w:t xml:space="preserve">муниципальной системе образования Всеволожского района, утвержденного распоряжением Комитета по образованию от 29.08.2017 года № 546, в целях организации экспериментальной (инновационной) работы в образовательных учреждениях, </w:t>
      </w:r>
      <w:r w:rsidRPr="002E0F0B">
        <w:t>подведомственных</w:t>
      </w:r>
      <w:r w:rsidRPr="00F95D33">
        <w:t xml:space="preserve"> Комитету по образованию администрации МО «Всеволожский муниципальный район» Ленинградской области</w:t>
      </w:r>
      <w:r w:rsidR="00947AE8">
        <w:t>:</w:t>
      </w:r>
    </w:p>
    <w:p w:rsidR="002E0F0B" w:rsidRPr="00841DBB" w:rsidRDefault="002E0F0B" w:rsidP="002E0F0B">
      <w:pPr>
        <w:pStyle w:val="ad"/>
      </w:pPr>
    </w:p>
    <w:p w:rsidR="002E0F0B" w:rsidRPr="00F95D33" w:rsidRDefault="002E0F0B" w:rsidP="002E0F0B">
      <w:pPr>
        <w:pStyle w:val="a"/>
      </w:pPr>
      <w:r w:rsidRPr="00F95D33">
        <w:t>Утвердить на 20</w:t>
      </w:r>
      <w:r w:rsidR="003A07CF">
        <w:t>20</w:t>
      </w:r>
      <w:r w:rsidRPr="00F95D33">
        <w:t>-20</w:t>
      </w:r>
      <w:r w:rsidR="00370A6B">
        <w:t>2</w:t>
      </w:r>
      <w:r w:rsidR="003A07CF">
        <w:t>1</w:t>
      </w:r>
      <w:r w:rsidRPr="00F95D33">
        <w:t xml:space="preserve"> учебный год:</w:t>
      </w:r>
    </w:p>
    <w:p w:rsidR="002E0F0B" w:rsidRPr="00113256" w:rsidRDefault="002E0F0B" w:rsidP="002E0F0B">
      <w:pPr>
        <w:pStyle w:val="a0"/>
      </w:pPr>
      <w:r w:rsidRPr="00F95D33">
        <w:t xml:space="preserve">Состав Совета развития образования Всеволожского района </w:t>
      </w:r>
      <w:r w:rsidRPr="00113256">
        <w:t>согласно приложению 1.</w:t>
      </w:r>
    </w:p>
    <w:p w:rsidR="002E0F0B" w:rsidRDefault="002E0F0B" w:rsidP="002E0F0B">
      <w:pPr>
        <w:pStyle w:val="a0"/>
      </w:pPr>
      <w:r w:rsidRPr="00F95D33">
        <w:t>Направления экспериментальной (инновационной) работы в</w:t>
      </w:r>
      <w:r w:rsidR="0099532E">
        <w:t> </w:t>
      </w:r>
      <w:r w:rsidRPr="00F95D33">
        <w:t>образовательных учреждениях, подведомственных Комитету по образованию, согласно приложению 2.</w:t>
      </w:r>
    </w:p>
    <w:p w:rsidR="002E0F0B" w:rsidRPr="00F95D33" w:rsidRDefault="002E0F0B" w:rsidP="002E0F0B">
      <w:pPr>
        <w:pStyle w:val="a"/>
      </w:pPr>
      <w:r w:rsidRPr="00F95D33">
        <w:t>Руководителям образовательных учреждений</w:t>
      </w:r>
      <w:r w:rsidR="003A07CF">
        <w:t>, подведомственных Комитету по образованию</w:t>
      </w:r>
      <w:r w:rsidRPr="00F95D33">
        <w:t>:</w:t>
      </w:r>
    </w:p>
    <w:p w:rsidR="002E0F0B" w:rsidRPr="00F95D33" w:rsidRDefault="002E0F0B" w:rsidP="002E0F0B">
      <w:pPr>
        <w:pStyle w:val="a0"/>
      </w:pPr>
      <w:r>
        <w:t>Р</w:t>
      </w:r>
      <w:r w:rsidRPr="00F95D33">
        <w:t>уководствоваться настоящим распоряжением при организации и</w:t>
      </w:r>
      <w:r>
        <w:t> </w:t>
      </w:r>
      <w:r w:rsidRPr="00F95D33">
        <w:t>осуществлении экспериментальной (инновационной) деятельности.</w:t>
      </w:r>
    </w:p>
    <w:p w:rsidR="002E0F0B" w:rsidRPr="00F95D33" w:rsidRDefault="002E0F0B" w:rsidP="002E0F0B">
      <w:pPr>
        <w:pStyle w:val="a0"/>
      </w:pPr>
      <w:r>
        <w:t>С</w:t>
      </w:r>
      <w:r w:rsidRPr="00F95D33">
        <w:t>оздать необходимые условия для осуществления экспериментальной (инновационной) деятельности в учреждении.</w:t>
      </w:r>
    </w:p>
    <w:p w:rsidR="002E0F0B" w:rsidRDefault="002E0F0B" w:rsidP="002E0F0B">
      <w:pPr>
        <w:pStyle w:val="a0"/>
      </w:pPr>
      <w:r>
        <w:t>О</w:t>
      </w:r>
      <w:r w:rsidRPr="00F95D33">
        <w:t>беспечить контроль за ходом выполнения программ экспериментальной (инновационной) деятельности.</w:t>
      </w:r>
    </w:p>
    <w:p w:rsidR="003A07CF" w:rsidRPr="00F95D33" w:rsidRDefault="003A07CF" w:rsidP="003A07CF">
      <w:pPr>
        <w:pStyle w:val="a"/>
      </w:pPr>
      <w:r w:rsidRPr="003A07CF">
        <w:t>Руководителю</w:t>
      </w:r>
      <w:r>
        <w:t xml:space="preserve"> </w:t>
      </w:r>
      <w:r w:rsidRPr="00F95D33">
        <w:t>Муниципально</w:t>
      </w:r>
      <w:r>
        <w:t>го</w:t>
      </w:r>
      <w:r w:rsidRPr="00F95D33">
        <w:t xml:space="preserve"> учреждени</w:t>
      </w:r>
      <w:r>
        <w:t>я</w:t>
      </w:r>
      <w:r w:rsidRPr="00F95D33">
        <w:t xml:space="preserve"> «Всеволожский районный методический центр» обеспечить:</w:t>
      </w:r>
    </w:p>
    <w:p w:rsidR="003A07CF" w:rsidRPr="00F95D33" w:rsidRDefault="003A07CF" w:rsidP="003A07CF">
      <w:pPr>
        <w:pStyle w:val="a0"/>
      </w:pPr>
      <w:r w:rsidRPr="00F95D33">
        <w:t>организацию деятельности Совета развития образования Всеволожского района.</w:t>
      </w:r>
    </w:p>
    <w:p w:rsidR="003A07CF" w:rsidRPr="00F95D33" w:rsidRDefault="003A07CF" w:rsidP="003A07CF">
      <w:pPr>
        <w:pStyle w:val="a0"/>
      </w:pPr>
      <w:r w:rsidRPr="00F95D33">
        <w:t>методическое сопровождение деятельности муниципальных экспериментальных (инновационных) площадок.</w:t>
      </w:r>
    </w:p>
    <w:p w:rsidR="003A07CF" w:rsidRPr="00F95D33" w:rsidRDefault="003A07CF" w:rsidP="003A07CF">
      <w:pPr>
        <w:pStyle w:val="a0"/>
      </w:pPr>
      <w:r w:rsidRPr="00F95D33">
        <w:t xml:space="preserve">координацию деятельности федеральных и региональных инновационных площадок, работающих на базе муниципальных образовательных учреждений района. </w:t>
      </w:r>
    </w:p>
    <w:p w:rsidR="002E0F0B" w:rsidRDefault="002E0F0B" w:rsidP="003A07CF">
      <w:pPr>
        <w:pStyle w:val="a0"/>
      </w:pPr>
      <w:r w:rsidRPr="002E0F0B">
        <w:lastRenderedPageBreak/>
        <w:t>Довести настоящее распоряжение до сведения руководителей учреждений путем направления в электронном виде на официальную электронную почту учреждений.</w:t>
      </w:r>
    </w:p>
    <w:p w:rsidR="002E0F0B" w:rsidRDefault="002E0F0B" w:rsidP="002E0F0B">
      <w:pPr>
        <w:pStyle w:val="a"/>
      </w:pPr>
      <w:r w:rsidRPr="002E0F0B">
        <w:t>Контроль</w:t>
      </w:r>
      <w:r w:rsidRPr="00C94C95">
        <w:t xml:space="preserve"> исполнения распоряжения оставляю за собой</w:t>
      </w:r>
      <w:r w:rsidRPr="00BC4E5E">
        <w:t>.</w:t>
      </w:r>
    </w:p>
    <w:p w:rsidR="002E0F0B" w:rsidRDefault="002E0F0B" w:rsidP="002E0F0B">
      <w:pPr>
        <w:pStyle w:val="af4"/>
      </w:pPr>
    </w:p>
    <w:p w:rsidR="00DD1119" w:rsidRDefault="00DD1119" w:rsidP="00136E2D">
      <w:pPr>
        <w:pStyle w:val="af4"/>
      </w:pPr>
    </w:p>
    <w:p w:rsidR="000802CC" w:rsidRDefault="00136E2D" w:rsidP="00C90A94">
      <w:pPr>
        <w:pStyle w:val="af4"/>
      </w:pPr>
      <w:r>
        <w:t>Председатель К</w:t>
      </w:r>
      <w:r w:rsidRPr="00841DBB">
        <w:t xml:space="preserve">омитета </w:t>
      </w:r>
      <w:r>
        <w:t xml:space="preserve"> по образованию    </w:t>
      </w:r>
      <w:r w:rsidR="00EB05CB">
        <w:t xml:space="preserve">                               </w:t>
      </w:r>
      <w:r>
        <w:t>И.П.</w:t>
      </w:r>
      <w:r w:rsidR="002E0F0B">
        <w:t> </w:t>
      </w:r>
      <w:r>
        <w:t>Федоренко</w:t>
      </w:r>
    </w:p>
    <w:sectPr w:rsidR="000802CC" w:rsidSect="002E0F0B">
      <w:headerReference w:type="default" r:id="rId8"/>
      <w:pgSz w:w="11906" w:h="16838"/>
      <w:pgMar w:top="1134" w:right="850" w:bottom="1134" w:left="1701" w:header="708" w:footer="5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E9" w:rsidRDefault="001C18E9" w:rsidP="00BE6F9E">
      <w:pPr>
        <w:spacing w:after="0" w:line="240" w:lineRule="auto"/>
      </w:pPr>
      <w:r>
        <w:separator/>
      </w:r>
    </w:p>
  </w:endnote>
  <w:endnote w:type="continuationSeparator" w:id="1">
    <w:p w:rsidR="001C18E9" w:rsidRDefault="001C18E9" w:rsidP="00B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E9" w:rsidRDefault="001C18E9" w:rsidP="00BE6F9E">
      <w:pPr>
        <w:spacing w:after="0" w:line="240" w:lineRule="auto"/>
      </w:pPr>
      <w:r>
        <w:separator/>
      </w:r>
    </w:p>
  </w:footnote>
  <w:footnote w:type="continuationSeparator" w:id="1">
    <w:p w:rsidR="001C18E9" w:rsidRDefault="001C18E9" w:rsidP="00B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33EF" w:rsidRPr="00244232" w:rsidRDefault="002B319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2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33EF" w:rsidRPr="002442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F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42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33EF" w:rsidRDefault="00A933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93"/>
    <w:multiLevelType w:val="hybridMultilevel"/>
    <w:tmpl w:val="4F246C86"/>
    <w:lvl w:ilvl="0" w:tplc="BEBCB2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1CC8"/>
    <w:multiLevelType w:val="multilevel"/>
    <w:tmpl w:val="185E133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00E3A40"/>
    <w:multiLevelType w:val="hybridMultilevel"/>
    <w:tmpl w:val="AD6EE158"/>
    <w:lvl w:ilvl="0" w:tplc="8BFE0760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BE6F9E"/>
    <w:rsid w:val="000151D8"/>
    <w:rsid w:val="0003694A"/>
    <w:rsid w:val="00042BE2"/>
    <w:rsid w:val="000802CC"/>
    <w:rsid w:val="000B1DB4"/>
    <w:rsid w:val="00136E2D"/>
    <w:rsid w:val="00152298"/>
    <w:rsid w:val="001764A1"/>
    <w:rsid w:val="0018160F"/>
    <w:rsid w:val="001950F9"/>
    <w:rsid w:val="001C18E9"/>
    <w:rsid w:val="001F03C5"/>
    <w:rsid w:val="00244232"/>
    <w:rsid w:val="002B3191"/>
    <w:rsid w:val="002C4230"/>
    <w:rsid w:val="002D5F6F"/>
    <w:rsid w:val="002E0F0B"/>
    <w:rsid w:val="0032313B"/>
    <w:rsid w:val="0034133A"/>
    <w:rsid w:val="00350CD9"/>
    <w:rsid w:val="00370A6B"/>
    <w:rsid w:val="00377CBF"/>
    <w:rsid w:val="00385816"/>
    <w:rsid w:val="003A07CF"/>
    <w:rsid w:val="003E59CF"/>
    <w:rsid w:val="003F55CA"/>
    <w:rsid w:val="00401613"/>
    <w:rsid w:val="00413A5E"/>
    <w:rsid w:val="004C0166"/>
    <w:rsid w:val="004C2C53"/>
    <w:rsid w:val="004E2F18"/>
    <w:rsid w:val="00520789"/>
    <w:rsid w:val="005E3037"/>
    <w:rsid w:val="005F14E7"/>
    <w:rsid w:val="00610D1B"/>
    <w:rsid w:val="00653A9E"/>
    <w:rsid w:val="006A6CB8"/>
    <w:rsid w:val="006B0B45"/>
    <w:rsid w:val="00707E3A"/>
    <w:rsid w:val="007464A2"/>
    <w:rsid w:val="00772CF1"/>
    <w:rsid w:val="00774DC3"/>
    <w:rsid w:val="00783BC4"/>
    <w:rsid w:val="00800C70"/>
    <w:rsid w:val="00802BC0"/>
    <w:rsid w:val="008139C3"/>
    <w:rsid w:val="008D163B"/>
    <w:rsid w:val="00947AE8"/>
    <w:rsid w:val="00970291"/>
    <w:rsid w:val="00984920"/>
    <w:rsid w:val="00986AB6"/>
    <w:rsid w:val="0099532E"/>
    <w:rsid w:val="00A86D55"/>
    <w:rsid w:val="00A912FE"/>
    <w:rsid w:val="00A933EF"/>
    <w:rsid w:val="00B048F8"/>
    <w:rsid w:val="00B1070C"/>
    <w:rsid w:val="00B24FBA"/>
    <w:rsid w:val="00BE6F9E"/>
    <w:rsid w:val="00BF7FE6"/>
    <w:rsid w:val="00C12D04"/>
    <w:rsid w:val="00C41F51"/>
    <w:rsid w:val="00C707CA"/>
    <w:rsid w:val="00C721C4"/>
    <w:rsid w:val="00C90A94"/>
    <w:rsid w:val="00D04E34"/>
    <w:rsid w:val="00D219E6"/>
    <w:rsid w:val="00D94BBB"/>
    <w:rsid w:val="00D95130"/>
    <w:rsid w:val="00DD1119"/>
    <w:rsid w:val="00DD47F6"/>
    <w:rsid w:val="00DD51BD"/>
    <w:rsid w:val="00DE2858"/>
    <w:rsid w:val="00E1700B"/>
    <w:rsid w:val="00E41693"/>
    <w:rsid w:val="00E61B3B"/>
    <w:rsid w:val="00E70745"/>
    <w:rsid w:val="00EB05CB"/>
    <w:rsid w:val="00ED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39C3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  <w:style w:type="paragraph" w:customStyle="1" w:styleId="a">
    <w:name w:val="пункт"/>
    <w:basedOn w:val="ab"/>
    <w:link w:val="ac"/>
    <w:qFormat/>
    <w:rsid w:val="002E0F0B"/>
    <w:pPr>
      <w:numPr>
        <w:numId w:val="1"/>
      </w:numPr>
      <w:tabs>
        <w:tab w:val="left" w:pos="851"/>
        <w:tab w:val="left" w:pos="1134"/>
      </w:tabs>
      <w:spacing w:after="0" w:line="240" w:lineRule="auto"/>
      <w:ind w:left="0" w:firstLine="851"/>
      <w:contextualSpacing w:val="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пункт Знак"/>
    <w:basedOn w:val="a3"/>
    <w:link w:val="a"/>
    <w:rsid w:val="002E0F0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d">
    <w:name w:val="абзац"/>
    <w:basedOn w:val="a2"/>
    <w:link w:val="ae"/>
    <w:qFormat/>
    <w:rsid w:val="002E0F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e">
    <w:name w:val="абзац Знак"/>
    <w:basedOn w:val="a3"/>
    <w:link w:val="ad"/>
    <w:rsid w:val="002E0F0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0">
    <w:name w:val="подпункт"/>
    <w:basedOn w:val="a"/>
    <w:link w:val="af"/>
    <w:qFormat/>
    <w:rsid w:val="00BF7FE6"/>
    <w:pPr>
      <w:numPr>
        <w:ilvl w:val="1"/>
      </w:numPr>
      <w:tabs>
        <w:tab w:val="left" w:pos="0"/>
        <w:tab w:val="left" w:pos="709"/>
      </w:tabs>
      <w:ind w:left="0" w:firstLine="567"/>
    </w:pPr>
  </w:style>
  <w:style w:type="character" w:customStyle="1" w:styleId="af">
    <w:name w:val="подпункт Знак"/>
    <w:basedOn w:val="ac"/>
    <w:link w:val="a0"/>
    <w:rsid w:val="00BF7FE6"/>
  </w:style>
  <w:style w:type="paragraph" w:customStyle="1" w:styleId="af0">
    <w:name w:val="название"/>
    <w:basedOn w:val="a2"/>
    <w:link w:val="af1"/>
    <w:qFormat/>
    <w:rsid w:val="00136E2D"/>
    <w:pPr>
      <w:tabs>
        <w:tab w:val="left" w:pos="3828"/>
        <w:tab w:val="left" w:pos="4395"/>
        <w:tab w:val="left" w:pos="4678"/>
      </w:tabs>
      <w:spacing w:after="48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3"/>
    <w:link w:val="af0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под1"/>
    <w:basedOn w:val="a0"/>
    <w:qFormat/>
    <w:rsid w:val="00136E2D"/>
    <w:pPr>
      <w:numPr>
        <w:ilvl w:val="2"/>
      </w:numPr>
      <w:tabs>
        <w:tab w:val="num" w:pos="360"/>
      </w:tabs>
      <w:ind w:left="0" w:firstLine="284"/>
    </w:pPr>
  </w:style>
  <w:style w:type="paragraph" w:customStyle="1" w:styleId="af2">
    <w:name w:val="приложение"/>
    <w:basedOn w:val="a2"/>
    <w:link w:val="af3"/>
    <w:qFormat/>
    <w:rsid w:val="00377CBF"/>
    <w:pPr>
      <w:spacing w:before="60" w:after="0" w:line="240" w:lineRule="auto"/>
      <w:ind w:left="396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приложение Знак"/>
    <w:basedOn w:val="a3"/>
    <w:link w:val="af2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подпись"/>
    <w:basedOn w:val="a2"/>
    <w:link w:val="af5"/>
    <w:qFormat/>
    <w:rsid w:val="00136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пись Знак"/>
    <w:basedOn w:val="a3"/>
    <w:link w:val="af4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2"/>
    <w:uiPriority w:val="34"/>
    <w:qFormat/>
    <w:rsid w:val="00136E2D"/>
    <w:pPr>
      <w:ind w:left="720"/>
      <w:contextualSpacing/>
    </w:pPr>
  </w:style>
  <w:style w:type="paragraph" w:customStyle="1" w:styleId="af6">
    <w:name w:val="прил"/>
    <w:basedOn w:val="af2"/>
    <w:link w:val="af7"/>
    <w:qFormat/>
    <w:rsid w:val="00377CBF"/>
    <w:pPr>
      <w:pageBreakBefore/>
      <w:spacing w:before="0"/>
    </w:pPr>
  </w:style>
  <w:style w:type="character" w:customStyle="1" w:styleId="af7">
    <w:name w:val="прил Знак"/>
    <w:basedOn w:val="af3"/>
    <w:link w:val="af6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черточка"/>
    <w:basedOn w:val="a0"/>
    <w:link w:val="af8"/>
    <w:qFormat/>
    <w:rsid w:val="005E3037"/>
    <w:pPr>
      <w:numPr>
        <w:ilvl w:val="0"/>
        <w:numId w:val="2"/>
      </w:numPr>
      <w:tabs>
        <w:tab w:val="left" w:pos="426"/>
      </w:tabs>
      <w:ind w:left="284" w:hanging="284"/>
    </w:pPr>
    <w:rPr>
      <w:snapToGrid w:val="0"/>
    </w:rPr>
  </w:style>
  <w:style w:type="character" w:customStyle="1" w:styleId="af8">
    <w:name w:val="черточка Знак"/>
    <w:link w:val="a1"/>
    <w:rsid w:val="005E3037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customStyle="1" w:styleId="af9">
    <w:name w:val="текст"/>
    <w:basedOn w:val="a"/>
    <w:link w:val="afa"/>
    <w:qFormat/>
    <w:rsid w:val="005E3037"/>
    <w:pPr>
      <w:numPr>
        <w:numId w:val="0"/>
      </w:numPr>
      <w:ind w:left="567"/>
    </w:pPr>
  </w:style>
  <w:style w:type="character" w:customStyle="1" w:styleId="afa">
    <w:name w:val="текст Знак"/>
    <w:basedOn w:val="ac"/>
    <w:link w:val="af9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середина-заголовок"/>
    <w:basedOn w:val="a2"/>
    <w:link w:val="-0"/>
    <w:qFormat/>
    <w:rsid w:val="005E3037"/>
    <w:pPr>
      <w:spacing w:after="0" w:line="240" w:lineRule="auto"/>
      <w:ind w:left="1134" w:right="141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текстТаб"/>
    <w:basedOn w:val="af9"/>
    <w:link w:val="afc"/>
    <w:qFormat/>
    <w:rsid w:val="005E3037"/>
    <w:pPr>
      <w:ind w:left="0"/>
    </w:pPr>
  </w:style>
  <w:style w:type="character" w:customStyle="1" w:styleId="afc">
    <w:name w:val="текстТаб Знак"/>
    <w:basedOn w:val="afa"/>
    <w:link w:val="afb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Абзац Знак"/>
    <w:link w:val="afe"/>
    <w:locked/>
    <w:rsid w:val="00C90A94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бзац"/>
    <w:basedOn w:val="a2"/>
    <w:link w:val="afd"/>
    <w:qFormat/>
    <w:rsid w:val="00C90A94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2"/>
    <w:link w:val="aff0"/>
    <w:uiPriority w:val="99"/>
    <w:semiHidden/>
    <w:unhideWhenUsed/>
    <w:rsid w:val="0080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802BC0"/>
    <w:rPr>
      <w:rFonts w:ascii="Tahoma" w:hAnsi="Tahoma" w:cs="Tahoma"/>
      <w:sz w:val="16"/>
      <w:szCs w:val="16"/>
    </w:rPr>
  </w:style>
  <w:style w:type="character" w:styleId="aff1">
    <w:name w:val="annotation reference"/>
    <w:basedOn w:val="a3"/>
    <w:uiPriority w:val="99"/>
    <w:semiHidden/>
    <w:unhideWhenUsed/>
    <w:rsid w:val="00783BC4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783BC4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783BC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83BC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83BC4"/>
    <w:rPr>
      <w:b/>
      <w:bCs/>
    </w:rPr>
  </w:style>
  <w:style w:type="paragraph" w:customStyle="1" w:styleId="aff6">
    <w:name w:val="пункты"/>
    <w:basedOn w:val="a"/>
    <w:link w:val="aff7"/>
    <w:qFormat/>
    <w:rsid w:val="000802CC"/>
    <w:pPr>
      <w:numPr>
        <w:numId w:val="0"/>
      </w:numPr>
      <w:tabs>
        <w:tab w:val="left" w:pos="1560"/>
      </w:tabs>
      <w:spacing w:before="20"/>
      <w:ind w:firstLine="709"/>
    </w:pPr>
    <w:rPr>
      <w:sz w:val="26"/>
      <w:szCs w:val="26"/>
    </w:rPr>
  </w:style>
  <w:style w:type="character" w:customStyle="1" w:styleId="aff7">
    <w:name w:val="пункты Знак"/>
    <w:link w:val="aff6"/>
    <w:rsid w:val="000802CC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918B-8481-4196-BD7C-898A2131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Бортниченко Вячеслав Алексеевич</dc:creator>
  <cp:lastModifiedBy>tnn</cp:lastModifiedBy>
  <cp:revision>43</cp:revision>
  <cp:lastPrinted>2019-09-11T08:23:00Z</cp:lastPrinted>
  <dcterms:created xsi:type="dcterms:W3CDTF">2017-08-25T12:14:00Z</dcterms:created>
  <dcterms:modified xsi:type="dcterms:W3CDTF">2020-09-10T08:12:00Z</dcterms:modified>
</cp:coreProperties>
</file>