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A5DE" w14:textId="77777777" w:rsidR="00A3352B" w:rsidRPr="00C4083B" w:rsidRDefault="00A3352B" w:rsidP="00C408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</w:t>
      </w:r>
      <w:r w:rsidRPr="00C40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основных нормативно-правовых актов по вопросам профилактики безнадзорности и правонарушений несовершеннолетних</w:t>
      </w:r>
    </w:p>
    <w:p w14:paraId="22836D6C" w14:textId="77777777" w:rsidR="00B64695" w:rsidRPr="00C4083B" w:rsidRDefault="00B64695" w:rsidP="00B64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 Принята и открыта для подписания, ратификации и присоединения резолюцией Генеральной Ассамбл</w:t>
      </w:r>
      <w:proofErr w:type="gramStart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 ОО</w:t>
      </w:r>
      <w:proofErr w:type="gramEnd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№ 44/25 от 20 ноября 1989 г. Ратифицирована Постановлением Верховного Совета СССР от 13 июня 1990 г. № 1559-1;</w:t>
      </w:r>
    </w:p>
    <w:p w14:paraId="3707FB1C" w14:textId="44EC062C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</w:t>
      </w:r>
      <w:r w:rsid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14:paraId="48392342" w14:textId="77777777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 (разделы «Права и обязанности родителей и детей», «Права несовершеннолетних детей»)</w:t>
      </w:r>
    </w:p>
    <w:p w14:paraId="530A7CC2" w14:textId="77777777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РФ об административных правонарушениях</w:t>
      </w:r>
    </w:p>
    <w:p w14:paraId="5460F9E3" w14:textId="77777777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«Об основах системы профилактики безнадзорности и правонарушений несовершеннолетних» № 120-ФЗ</w:t>
      </w:r>
    </w:p>
    <w:p w14:paraId="275F6A62" w14:textId="3D92B399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№ 273 – ФЗ</w:t>
      </w:r>
      <w:r w:rsid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</w:t>
      </w:r>
    </w:p>
    <w:p w14:paraId="1281012E" w14:textId="27097D5C" w:rsidR="00A3352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основных гарантиях прав ребенка в РФ» №124-ФЗ от 24 июня 1998 г. в ред. от 20.07. 2000г.</w:t>
      </w:r>
    </w:p>
    <w:p w14:paraId="15FB04BC" w14:textId="77777777" w:rsidR="00B64695" w:rsidRPr="00B64695" w:rsidRDefault="00B64695" w:rsidP="00B64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 от 24.06 1999 № 120-ФЗ «Об основах системы профилактики безнадзорности и правонарушений несовершеннолетних»</w:t>
      </w:r>
    </w:p>
    <w:p w14:paraId="5D394A93" w14:textId="77777777" w:rsidR="00A3352B" w:rsidRPr="00C4083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148-ФЗ «Об ограничении курения табака»</w:t>
      </w:r>
    </w:p>
    <w:p w14:paraId="79EED106" w14:textId="673D182E" w:rsidR="00A3352B" w:rsidRDefault="00A3352B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156-ФЗ «Об ограничении употребления пива и напитков, изготавливаемых на его основе, спиртных напитков и одурманивающих веществ»</w:t>
      </w:r>
    </w:p>
    <w:p w14:paraId="2DD58709" w14:textId="38BA1B15" w:rsidR="00B64695" w:rsidRDefault="00B64695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 Правительства Российской Федерации от 22.03.2017 N 520-р "Об утверждении Концепции развития системы профилактики безнадзорности и правонарушений несовершеннолетних на период до 2020 года и плана мероприятий на 2018-2020 годы по ее реализации":</w:t>
      </w:r>
    </w:p>
    <w:p w14:paraId="08EE217E" w14:textId="77777777" w:rsidR="00B64695" w:rsidRPr="00B64695" w:rsidRDefault="00B64695" w:rsidP="00B64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России от 03.04.2017 № ВК-1068/09 "0 направлении методических рекомендаций" (вместе с "Методическими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несовершеннолетних»)</w:t>
      </w:r>
      <w:proofErr w:type="gramStart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Комитета общего и профессионального образования Ленинградской области от 02.06.2017 № 06-2025/17-0-0).</w:t>
      </w:r>
    </w:p>
    <w:p w14:paraId="4974A87C" w14:textId="77777777" w:rsidR="00B64695" w:rsidRPr="00B64695" w:rsidRDefault="00B64695" w:rsidP="00B64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Федеральной службы по надзору в сфере защиты прав потребителей и благополучия человека «О требованиях безопасности, предъявляемых к учебным изданиям, ученическим портфелям и ранцам для детей и подростков».</w:t>
      </w:r>
    </w:p>
    <w:p w14:paraId="56ADBC09" w14:textId="5323A113" w:rsidR="00B64695" w:rsidRPr="00C4083B" w:rsidRDefault="00B64695" w:rsidP="00C40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Минобрнауки России от 24.05.2017 N 07-2732 "О направлении методических рекомендаций" (вместе с "Методическими рекомендациями по профилактике </w:t>
      </w:r>
      <w:proofErr w:type="spellStart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зацепинга</w:t>
      </w:r>
      <w:proofErr w:type="spellEnd"/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несовершеннолетних")</w:t>
      </w:r>
    </w:p>
    <w:p w14:paraId="13DC82BB" w14:textId="77777777" w:rsidR="00B64695" w:rsidRPr="00B64695" w:rsidRDefault="00B64695" w:rsidP="00B64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Федеральной службы по надзору в сфере защиты прав потребителей и благополучия человека от 1 сентября 2017 года «Рекомендации гражданам: как  правильно организовать режим дня школьника?».</w:t>
      </w:r>
    </w:p>
    <w:p w14:paraId="0A78D747" w14:textId="77777777" w:rsidR="00B64695" w:rsidRDefault="00B64695" w:rsidP="00B6469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A8877" w14:textId="1923B8E5" w:rsidR="00A3352B" w:rsidRPr="00B64695" w:rsidRDefault="00A3352B" w:rsidP="00B6469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0F522875" w14:textId="2E25238A" w:rsidR="00A3352B" w:rsidRPr="00C4083B" w:rsidRDefault="00A3352B" w:rsidP="00C408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нормативно-правовых документов по вопросам профилактической и реабилитационной работы в области предупреждения распространения </w:t>
      </w:r>
      <w:r w:rsidR="00B6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девиантного и </w:t>
      </w:r>
      <w:r w:rsidRPr="00C40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суицидального поведения в детской и подростковой среде</w:t>
      </w:r>
    </w:p>
    <w:p w14:paraId="0C12D7E3" w14:textId="77777777" w:rsidR="00A3352B" w:rsidRPr="00C4083B" w:rsidRDefault="00A3352B" w:rsidP="00C408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Федеральный уровень</w:t>
      </w:r>
    </w:p>
    <w:p w14:paraId="49F0E047" w14:textId="35D37A5A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Конституция Российской Федерации</w:t>
      </w:r>
    </w:p>
    <w:p w14:paraId="38D8E234" w14:textId="4673C2DD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Концепция демографической политики Российской Федерации на период до 2025 г., утвержденная Указом Президента Российской Федерации от 9 октября 2007 № 1351</w:t>
      </w:r>
    </w:p>
    <w:p w14:paraId="736AB9A2" w14:textId="53AC1C0B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Национальная стратегия действий в интересах детей на 2012-2017 годы, утвержденная Указом Президента Российской Федерации от 01.06.2012 № 761</w:t>
      </w:r>
    </w:p>
    <w:p w14:paraId="60606666" w14:textId="40CAB7DE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08.01.1998 № 3-ФЗ «О наркотических средствах и психотропных веществах»</w:t>
      </w:r>
    </w:p>
    <w:p w14:paraId="14267F35" w14:textId="46F87ADA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Российской Федерации от 29.12.2010  № 436-ФЗ «О защите детей от информации, причиняющей вред их здоровью и развитию»</w:t>
      </w:r>
    </w:p>
    <w:p w14:paraId="23EAE135" w14:textId="6BD5D914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21.11.2011 №323- ФЗ «Об основах охраны здоровья граждан в Российской Федерации»</w:t>
      </w:r>
    </w:p>
    <w:p w14:paraId="04CE76A3" w14:textId="423E18D7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Федеральный закон «Об образовании в Российской Федерации» от </w:t>
      </w:r>
      <w:r w:rsidR="00B64695"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29.12.2012 №</w:t>
      </w: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273-ФЗ</w:t>
      </w:r>
    </w:p>
    <w:p w14:paraId="7FAA1085" w14:textId="6FDC6012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 Правительства РФ от 12.03.2016 № 423-р «Об утверждении Плана мероприятий по реализации в 2016 - 2020 годах Стратегии развития воспитания в РФ на период до 2025 года», утвержденной распоряжением Правительства РФ от 29.05.2015 № 996-р</w:t>
      </w:r>
    </w:p>
    <w:p w14:paraId="3A48BF32" w14:textId="316B18BE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 Президента Российской Федерации от </w:t>
      </w:r>
      <w:r w:rsidR="00B64695"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09.06.2010 №</w:t>
      </w: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690 «Об утверждении Стратегии государственной антинаркотической политики Российской Федерации до 2020 года»</w:t>
      </w:r>
    </w:p>
    <w:p w14:paraId="13DBA4D4" w14:textId="0258D14B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Российской Федерации от 26.10.2012  № 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</w:t>
      </w:r>
    </w:p>
    <w:p w14:paraId="6C4F0D50" w14:textId="03D31D10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Письмо Министерство образования и науки Российской Федерации от 26.01.2000 №22-06-86 «О мерах по профилактике суицида среди детей и подростков»</w:t>
      </w:r>
    </w:p>
    <w:p w14:paraId="2FBEAE06" w14:textId="1EC4AEC6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Министерство образования и науки Российской Федерации от 29 мая 2003 №03-51-102ин/22-03 «О мерах по усилению профилактики суицида детей и подростков»</w:t>
      </w:r>
    </w:p>
    <w:p w14:paraId="4126EEAD" w14:textId="7636B19E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Инструктивное письмо Министерство образования и науки Российской Федерации и Федеральной службы по надзору в сфере образования и науки от 20.09.2004 № 01-130/07-01</w:t>
      </w:r>
    </w:p>
    <w:p w14:paraId="0D9F3C2A" w14:textId="108D9BD9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Министерства образования и науки Российской Федерации от 1 декабря 2015 № ВК – 2969/07 «Методические</w:t>
      </w:r>
      <w:hyperlink r:id="rId6" w:tooltip="Current Document" w:history="1">
        <w:r w:rsidRPr="00C4083B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shd w:val="clear" w:color="auto" w:fill="FFFFFF"/>
            <w:lang w:eastAsia="ru-RU"/>
          </w:rPr>
          <w:t> рекомендации </w:t>
        </w:r>
      </w:hyperlink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</w:t>
      </w:r>
      <w:proofErr w:type="gramEnd"/>
    </w:p>
    <w:p w14:paraId="30D3DE84" w14:textId="7FF26C62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Письмо Министерства образования и науки Российской Федерации от 28 февраля 2016 № АК – 923/07 «Методические рекомендации по вопросам совершенствования индивидуальной профилактической работы с </w:t>
      </w:r>
      <w:proofErr w:type="gramStart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девиантным поведением»</w:t>
      </w:r>
    </w:p>
    <w:p w14:paraId="4B0C3DD4" w14:textId="2DCC8288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Письмо Департамента государственной </w:t>
      </w:r>
      <w:proofErr w:type="gramStart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политики в сфере защиты прав детей Министерства образования</w:t>
      </w:r>
      <w:proofErr w:type="gramEnd"/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науки Российской Федерации от 25.05.2016  №07-2284 «О принятии мер в области психолого-педагогического сопровождения несовершеннолетних по профилактике суицидального поведения»</w:t>
      </w:r>
    </w:p>
    <w:p w14:paraId="2FACB99F" w14:textId="5544AAD0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Департамента государственной политики в сфере защиты прав детей от 18 января 2016 № 07-149 «О направлении методических рекомендаций по профилактике суицида»</w:t>
      </w:r>
    </w:p>
    <w:p w14:paraId="1059C6CE" w14:textId="63BA083E" w:rsidR="00A3352B" w:rsidRPr="00C4083B" w:rsidRDefault="00A3352B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8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Министерства образования и науки Российской Федерации от 31.03.2017 № ВК 1065/07 «О направлении методических материалов»</w:t>
      </w:r>
    </w:p>
    <w:p w14:paraId="004F6578" w14:textId="58BB25D1" w:rsidR="00C4083B" w:rsidRDefault="00A533B8" w:rsidP="00C4083B">
      <w:pPr>
        <w:pStyle w:val="a5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7" w:tgtFrame="_blank" w:history="1">
        <w:r w:rsidR="00C4083B" w:rsidRPr="00C4083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Письмо Минобрнауки России от 03.05.2017 N 09-941 "О направлении методических рекомендаций" (вместе с "Методическими рекомендациями по безопасному поведению детей на водных объектах в осенне-зимне-весенний период")</w:t>
        </w:r>
      </w:hyperlink>
      <w:r w:rsidR="00B64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71D6366" w14:textId="11E957A5" w:rsidR="00B64695" w:rsidRDefault="00B64695" w:rsidP="00B6469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695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27.06.2017 N 602 "Об утверждении Порядка расследования и учета несчастных случаев с </w:t>
      </w:r>
      <w:proofErr w:type="gramStart"/>
      <w:r w:rsidRPr="00B646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4695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</w:r>
    </w:p>
    <w:p w14:paraId="47BD9B3A" w14:textId="77777777" w:rsidR="00A5174B" w:rsidRPr="00A5174B" w:rsidRDefault="00A5174B" w:rsidP="00A5174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74B">
        <w:rPr>
          <w:rFonts w:ascii="Times New Roman" w:hAnsi="Times New Roman" w:cs="Times New Roman"/>
          <w:sz w:val="28"/>
          <w:szCs w:val="28"/>
        </w:rPr>
        <w:t>Письмо Минобрнауки России  от 31 марта 2017 года № ВК-1065/07 «О направлении методических рекомендаций по организации системной работы по вопросам профилактики суицидального поведения обучающихся».</w:t>
      </w:r>
    </w:p>
    <w:p w14:paraId="6BB2B142" w14:textId="3E89F48A" w:rsidR="00B64695" w:rsidRPr="00A5174B" w:rsidRDefault="00A5174B" w:rsidP="00203A4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74B">
        <w:rPr>
          <w:rFonts w:ascii="Times New Roman" w:hAnsi="Times New Roman" w:cs="Times New Roman"/>
          <w:sz w:val="28"/>
          <w:szCs w:val="28"/>
        </w:rPr>
        <w:t> </w:t>
      </w:r>
      <w:r w:rsidR="00B64695" w:rsidRPr="00A5174B">
        <w:rPr>
          <w:rFonts w:ascii="Times New Roman" w:hAnsi="Times New Roman" w:cs="Times New Roman"/>
          <w:sz w:val="28"/>
          <w:szCs w:val="28"/>
        </w:rPr>
        <w:t>Распоряжение Правительства РФ от 18 сентября 2019 г. № 2098-р</w:t>
      </w:r>
      <w:proofErr w:type="gramStart"/>
      <w:r w:rsidR="00B64695" w:rsidRPr="00A5174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64695" w:rsidRPr="00A5174B">
        <w:rPr>
          <w:rFonts w:ascii="Times New Roman" w:hAnsi="Times New Roman" w:cs="Times New Roman"/>
          <w:sz w:val="28"/>
          <w:szCs w:val="28"/>
        </w:rPr>
        <w:t>б утверждении комплекса мер до 2020 г. по совершенствованию системы профилактики суицида среди несовершеннолетних</w:t>
      </w:r>
    </w:p>
    <w:p w14:paraId="1EA6A48F" w14:textId="75041582" w:rsidR="00B64695" w:rsidRPr="00B64695" w:rsidRDefault="00B64695" w:rsidP="00B6469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695">
        <w:rPr>
          <w:rFonts w:ascii="Times New Roman" w:hAnsi="Times New Roman" w:cs="Times New Roman"/>
          <w:sz w:val="28"/>
          <w:szCs w:val="28"/>
        </w:rPr>
        <w:lastRenderedPageBreak/>
        <w:t>Письмо Минобрнауки России от 03.04.2017 № ВК-1068/09 "0 направлении методических рекомендаций" (вместе с "Методическими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несовершеннолетних»)</w:t>
      </w:r>
      <w:proofErr w:type="gramStart"/>
      <w:r w:rsidRPr="00B646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6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46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4695">
        <w:rPr>
          <w:rFonts w:ascii="Times New Roman" w:hAnsi="Times New Roman" w:cs="Times New Roman"/>
          <w:sz w:val="28"/>
          <w:szCs w:val="28"/>
        </w:rPr>
        <w:t xml:space="preserve">исьмо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4695">
        <w:rPr>
          <w:rFonts w:ascii="Times New Roman" w:hAnsi="Times New Roman" w:cs="Times New Roman"/>
          <w:sz w:val="28"/>
          <w:szCs w:val="28"/>
        </w:rPr>
        <w:t>омитета общего и профессионального образования Ленинградской области от 02.06.2017 № 06-2025/17-0-0).</w:t>
      </w:r>
    </w:p>
    <w:sectPr w:rsidR="00B64695" w:rsidRPr="00B6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2AD"/>
    <w:multiLevelType w:val="multilevel"/>
    <w:tmpl w:val="F9E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84840"/>
    <w:multiLevelType w:val="multilevel"/>
    <w:tmpl w:val="008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9079F"/>
    <w:multiLevelType w:val="hybridMultilevel"/>
    <w:tmpl w:val="1170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003E"/>
    <w:multiLevelType w:val="multilevel"/>
    <w:tmpl w:val="EAB0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714A1"/>
    <w:multiLevelType w:val="multilevel"/>
    <w:tmpl w:val="41A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2A"/>
    <w:rsid w:val="008C3009"/>
    <w:rsid w:val="00A1622A"/>
    <w:rsid w:val="00A3352B"/>
    <w:rsid w:val="00A5174B"/>
    <w:rsid w:val="00A533B8"/>
    <w:rsid w:val="00AC1BD0"/>
    <w:rsid w:val="00B64695"/>
    <w:rsid w:val="00C4083B"/>
    <w:rsid w:val="00D254BC"/>
    <w:rsid w:val="00D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A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4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40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4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4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7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7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1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7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1012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45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4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rezhki-school.edusite.ru/DswMedia/pis-mominobrnaukirossiiot03_05_2017n09-941onapra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148_spec.edu54.ru/p34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Елена</cp:lastModifiedBy>
  <cp:revision>5</cp:revision>
  <dcterms:created xsi:type="dcterms:W3CDTF">2019-11-17T15:55:00Z</dcterms:created>
  <dcterms:modified xsi:type="dcterms:W3CDTF">2019-11-18T06:34:00Z</dcterms:modified>
</cp:coreProperties>
</file>